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7D68" w:rsidRPr="004E1CE0" w:rsidRDefault="004E1CE0" w:rsidP="00060210">
      <w:pPr>
        <w:spacing w:before="120"/>
        <w:jc w:val="center"/>
        <w:rPr>
          <w:b/>
          <w:sz w:val="38"/>
        </w:rPr>
      </w:pPr>
      <w:r w:rsidRPr="004E1CE0">
        <w:rPr>
          <w:b/>
          <w:sz w:val="38"/>
        </w:rPr>
        <w:t>BẢN TIN THÁNG 2</w:t>
      </w:r>
    </w:p>
    <w:p w:rsidR="004E1CE0" w:rsidRDefault="004E1CE0" w:rsidP="00091824">
      <w:pPr>
        <w:spacing w:before="120"/>
        <w:jc w:val="both"/>
      </w:pPr>
    </w:p>
    <w:p w:rsidR="009107DB" w:rsidRPr="00060210" w:rsidRDefault="004E1CE0" w:rsidP="00091824">
      <w:pPr>
        <w:spacing w:before="120"/>
        <w:ind w:firstLine="720"/>
        <w:jc w:val="both"/>
        <w:rPr>
          <w:noProof/>
          <w:lang w:val="pt-BR"/>
        </w:rPr>
      </w:pPr>
      <w:r w:rsidRPr="005D2312">
        <w:rPr>
          <w:sz w:val="32"/>
          <w:szCs w:val="32"/>
          <w:lang w:val="pt-BR"/>
        </w:rPr>
        <w:t xml:space="preserve">Trong không khí vui tươi cùng cả nước, chào mừng </w:t>
      </w:r>
      <w:r>
        <w:rPr>
          <w:sz w:val="32"/>
          <w:szCs w:val="32"/>
          <w:lang w:val="pt-BR"/>
        </w:rPr>
        <w:t xml:space="preserve">kỷ niệm </w:t>
      </w:r>
      <w:r w:rsidRPr="001E6892">
        <w:rPr>
          <w:sz w:val="32"/>
          <w:szCs w:val="32"/>
          <w:lang w:val="pt-BR"/>
        </w:rPr>
        <w:t>93 năm Ngày thành lập Đảng Cộng Sản Việt Nam (3/2/1930 - 3/2/2023)</w:t>
      </w:r>
      <w:r w:rsidRPr="005D2312">
        <w:rPr>
          <w:sz w:val="32"/>
          <w:szCs w:val="32"/>
          <w:lang w:val="pt-BR"/>
        </w:rPr>
        <w:t xml:space="preserve">, hòa cùng niềm vui đó, </w:t>
      </w:r>
      <w:r>
        <w:rPr>
          <w:sz w:val="32"/>
          <w:szCs w:val="32"/>
          <w:lang w:val="pt-BR"/>
        </w:rPr>
        <w:t>Trung tâm Văn hóa, Thông tin và Thể thao huyện Cẩm Mỹ phối kết hợp với UBND xã Xuân Đông</w:t>
      </w:r>
      <w:r w:rsidRPr="005D2312">
        <w:rPr>
          <w:sz w:val="32"/>
          <w:szCs w:val="32"/>
          <w:lang w:val="pt-BR"/>
        </w:rPr>
        <w:t xml:space="preserve"> tổ chức </w:t>
      </w:r>
      <w:r w:rsidRPr="00886081">
        <w:rPr>
          <w:sz w:val="32"/>
          <w:szCs w:val="32"/>
          <w:lang w:val="pt-BR"/>
        </w:rPr>
        <w:t>Giải vô địch Bóng bàn Các CLB huyện Cẩm Mỹ năm 2023</w:t>
      </w:r>
      <w:r>
        <w:rPr>
          <w:sz w:val="32"/>
          <w:szCs w:val="32"/>
          <w:lang w:val="pt-BR"/>
        </w:rPr>
        <w:t>, do đơn vị Trường THCS Trần Phú đăng cai tổ chức.</w:t>
      </w:r>
      <w:r w:rsidR="009107DB">
        <w:rPr>
          <w:sz w:val="32"/>
          <w:szCs w:val="32"/>
          <w:lang w:val="pt-BR"/>
        </w:rPr>
        <w:t xml:space="preserve"> Sau khi có văn bản chính thức đồng chí Nguyễn Trọng Cương cán bộ Văn hóa thông tin xã đã liên hệ, phối kết hợp với nhà trường để chuẩn bị công tác tuyên truyền và chuẩn bị trang thiết bị, CSVC cần thiết để công tác tổ chức giải diễn ra theo đúng kế hoạch. Về phía nhà trường, Thầy Bùi Ngọc Nam hiệu trưởng trường THCS Trần Phú đã thành lập tổ phục vụ và chỉ đạo công tác chuẩn bị </w:t>
      </w:r>
      <w:r w:rsidR="00B5270D">
        <w:rPr>
          <w:sz w:val="32"/>
          <w:szCs w:val="32"/>
          <w:lang w:val="pt-BR"/>
        </w:rPr>
        <w:t>đảm bảo cho các đơn vị tham gia giải.</w:t>
      </w:r>
      <w:r w:rsidR="00B5270D" w:rsidRPr="00060210">
        <w:rPr>
          <w:noProof/>
          <w:lang w:val="pt-BR"/>
        </w:rPr>
        <w:t xml:space="preserve"> </w:t>
      </w:r>
    </w:p>
    <w:p w:rsidR="00B5270D" w:rsidRDefault="00B5270D" w:rsidP="00091824">
      <w:pPr>
        <w:spacing w:before="120"/>
        <w:ind w:firstLine="720"/>
        <w:jc w:val="both"/>
        <w:rPr>
          <w:sz w:val="32"/>
          <w:szCs w:val="32"/>
          <w:lang w:val="pt-BR"/>
        </w:rPr>
      </w:pPr>
      <w:r w:rsidRPr="00060210">
        <w:rPr>
          <w:noProof/>
          <w:lang w:val="pt-BR"/>
        </w:rPr>
        <w:t xml:space="preserve"> </w:t>
      </w:r>
      <w:r>
        <w:rPr>
          <w:noProof/>
        </w:rPr>
        <w:drawing>
          <wp:inline distT="0" distB="0" distL="0" distR="0" wp14:anchorId="46D3F546" wp14:editId="477BF951">
            <wp:extent cx="5939576" cy="2976113"/>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51311" cy="2981993"/>
                    </a:xfrm>
                    <a:prstGeom prst="rect">
                      <a:avLst/>
                    </a:prstGeom>
                  </pic:spPr>
                </pic:pic>
              </a:graphicData>
            </a:graphic>
          </wp:inline>
        </w:drawing>
      </w:r>
    </w:p>
    <w:p w:rsidR="004E1CE0" w:rsidRDefault="00B5270D" w:rsidP="00091824">
      <w:pPr>
        <w:spacing w:before="120"/>
        <w:ind w:firstLine="720"/>
        <w:jc w:val="both"/>
        <w:rPr>
          <w:sz w:val="32"/>
          <w:szCs w:val="32"/>
          <w:lang w:val="pt-BR"/>
        </w:rPr>
      </w:pPr>
      <w:r>
        <w:rPr>
          <w:noProof/>
        </w:rPr>
        <w:drawing>
          <wp:anchor distT="0" distB="0" distL="114300" distR="114300" simplePos="0" relativeHeight="251658240" behindDoc="1" locked="0" layoutInCell="1" allowOverlap="1">
            <wp:simplePos x="0" y="0"/>
            <wp:positionH relativeFrom="column">
              <wp:posOffset>23974</wp:posOffset>
            </wp:positionH>
            <wp:positionV relativeFrom="paragraph">
              <wp:posOffset>439133</wp:posOffset>
            </wp:positionV>
            <wp:extent cx="5940000" cy="43056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0000" cy="4305600"/>
                    </a:xfrm>
                    <a:prstGeom prst="rect">
                      <a:avLst/>
                    </a:prstGeom>
                  </pic:spPr>
                </pic:pic>
              </a:graphicData>
            </a:graphic>
            <wp14:sizeRelH relativeFrom="margin">
              <wp14:pctWidth>0</wp14:pctWidth>
            </wp14:sizeRelH>
            <wp14:sizeRelV relativeFrom="margin">
              <wp14:pctHeight>0</wp14:pctHeight>
            </wp14:sizeRelV>
          </wp:anchor>
        </w:drawing>
      </w:r>
    </w:p>
    <w:p w:rsidR="007E12DE" w:rsidRDefault="00B5270D" w:rsidP="00091824">
      <w:pPr>
        <w:spacing w:before="120"/>
        <w:jc w:val="both"/>
      </w:pPr>
      <w:r>
        <w:rPr>
          <w:noProof/>
        </w:rPr>
        <w:lastRenderedPageBreak/>
        <w:drawing>
          <wp:inline distT="0" distB="0" distL="0" distR="0" wp14:anchorId="6943D75E" wp14:editId="39C17AF7">
            <wp:extent cx="5940425" cy="2829465"/>
            <wp:effectExtent l="0" t="0" r="317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7044" cy="2832618"/>
                    </a:xfrm>
                    <a:prstGeom prst="rect">
                      <a:avLst/>
                    </a:prstGeom>
                  </pic:spPr>
                </pic:pic>
              </a:graphicData>
            </a:graphic>
          </wp:inline>
        </w:drawing>
      </w:r>
    </w:p>
    <w:p w:rsidR="004E1CE0" w:rsidRDefault="007E12DE" w:rsidP="00091824">
      <w:pPr>
        <w:spacing w:before="120"/>
        <w:jc w:val="both"/>
        <w:rPr>
          <w:i/>
        </w:rPr>
      </w:pPr>
      <w:proofErr w:type="spellStart"/>
      <w:r w:rsidRPr="007E12DE">
        <w:rPr>
          <w:i/>
        </w:rPr>
        <w:t>Hình</w:t>
      </w:r>
      <w:proofErr w:type="spellEnd"/>
      <w:r w:rsidRPr="007E12DE">
        <w:rPr>
          <w:i/>
        </w:rPr>
        <w:t xml:space="preserve"> </w:t>
      </w:r>
      <w:proofErr w:type="spellStart"/>
      <w:r w:rsidRPr="007E12DE">
        <w:rPr>
          <w:i/>
        </w:rPr>
        <w:t>ảnh</w:t>
      </w:r>
      <w:proofErr w:type="spellEnd"/>
      <w:r w:rsidRPr="007E12DE">
        <w:rPr>
          <w:i/>
        </w:rPr>
        <w:t xml:space="preserve"> </w:t>
      </w:r>
      <w:proofErr w:type="spellStart"/>
      <w:r w:rsidRPr="007E12DE">
        <w:rPr>
          <w:i/>
        </w:rPr>
        <w:t>công</w:t>
      </w:r>
      <w:proofErr w:type="spellEnd"/>
      <w:r w:rsidRPr="007E12DE">
        <w:rPr>
          <w:i/>
        </w:rPr>
        <w:t xml:space="preserve"> </w:t>
      </w:r>
      <w:proofErr w:type="spellStart"/>
      <w:r w:rsidRPr="007E12DE">
        <w:rPr>
          <w:i/>
        </w:rPr>
        <w:t>tác</w:t>
      </w:r>
      <w:proofErr w:type="spellEnd"/>
      <w:r w:rsidRPr="007E12DE">
        <w:rPr>
          <w:i/>
        </w:rPr>
        <w:t xml:space="preserve"> </w:t>
      </w:r>
      <w:proofErr w:type="spellStart"/>
      <w:r w:rsidRPr="007E12DE">
        <w:rPr>
          <w:i/>
        </w:rPr>
        <w:t>chuẩn</w:t>
      </w:r>
      <w:proofErr w:type="spellEnd"/>
      <w:r w:rsidRPr="007E12DE">
        <w:rPr>
          <w:i/>
        </w:rPr>
        <w:t xml:space="preserve"> </w:t>
      </w:r>
      <w:proofErr w:type="spellStart"/>
      <w:r w:rsidRPr="007E12DE">
        <w:rPr>
          <w:i/>
        </w:rPr>
        <w:t>bị</w:t>
      </w:r>
      <w:proofErr w:type="spellEnd"/>
      <w:r w:rsidRPr="007E12DE">
        <w:rPr>
          <w:i/>
        </w:rPr>
        <w:t xml:space="preserve"> CSVC </w:t>
      </w:r>
      <w:proofErr w:type="spellStart"/>
      <w:r w:rsidRPr="007E12DE">
        <w:rPr>
          <w:i/>
        </w:rPr>
        <w:t>chuẩn</w:t>
      </w:r>
      <w:proofErr w:type="spellEnd"/>
      <w:r w:rsidRPr="007E12DE">
        <w:rPr>
          <w:i/>
        </w:rPr>
        <w:t xml:space="preserve"> </w:t>
      </w:r>
      <w:proofErr w:type="spellStart"/>
      <w:r w:rsidRPr="007E12DE">
        <w:rPr>
          <w:i/>
        </w:rPr>
        <w:t>bị</w:t>
      </w:r>
      <w:proofErr w:type="spellEnd"/>
      <w:r w:rsidRPr="007E12DE">
        <w:rPr>
          <w:i/>
        </w:rPr>
        <w:t xml:space="preserve"> </w:t>
      </w:r>
      <w:proofErr w:type="spellStart"/>
      <w:r w:rsidRPr="007E12DE">
        <w:rPr>
          <w:i/>
        </w:rPr>
        <w:t>giải</w:t>
      </w:r>
      <w:proofErr w:type="spellEnd"/>
      <w:r w:rsidRPr="007E12DE">
        <w:rPr>
          <w:i/>
        </w:rPr>
        <w:t xml:space="preserve"> </w:t>
      </w:r>
      <w:proofErr w:type="spellStart"/>
      <w:r w:rsidRPr="007E12DE">
        <w:rPr>
          <w:i/>
        </w:rPr>
        <w:t>đấu</w:t>
      </w:r>
      <w:proofErr w:type="spellEnd"/>
    </w:p>
    <w:p w:rsidR="007E12DE" w:rsidRDefault="007E12DE" w:rsidP="00091824">
      <w:pPr>
        <w:spacing w:before="120"/>
        <w:jc w:val="both"/>
      </w:pPr>
    </w:p>
    <w:p w:rsidR="007E12DE" w:rsidRPr="00D73A74" w:rsidRDefault="007E12DE" w:rsidP="00091824">
      <w:pPr>
        <w:spacing w:before="120"/>
        <w:ind w:firstLine="720"/>
        <w:jc w:val="both"/>
        <w:rPr>
          <w:sz w:val="32"/>
          <w:szCs w:val="32"/>
        </w:rPr>
      </w:pPr>
      <w:proofErr w:type="spellStart"/>
      <w:r w:rsidRPr="00D73A74">
        <w:rPr>
          <w:sz w:val="32"/>
          <w:szCs w:val="32"/>
        </w:rPr>
        <w:t>Để</w:t>
      </w:r>
      <w:proofErr w:type="spellEnd"/>
      <w:r w:rsidR="00D73A74" w:rsidRPr="00D73A74">
        <w:rPr>
          <w:sz w:val="32"/>
          <w:szCs w:val="32"/>
        </w:rPr>
        <w:t xml:space="preserve"> </w:t>
      </w:r>
      <w:proofErr w:type="spellStart"/>
      <w:r w:rsidR="00D73A74" w:rsidRPr="00D73A74">
        <w:rPr>
          <w:sz w:val="32"/>
          <w:szCs w:val="32"/>
        </w:rPr>
        <w:t>công</w:t>
      </w:r>
      <w:proofErr w:type="spellEnd"/>
      <w:r w:rsidR="00D73A74" w:rsidRPr="00D73A74">
        <w:rPr>
          <w:sz w:val="32"/>
          <w:szCs w:val="32"/>
        </w:rPr>
        <w:t xml:space="preserve"> </w:t>
      </w:r>
      <w:proofErr w:type="spellStart"/>
      <w:r w:rsidR="00D73A74" w:rsidRPr="00D73A74">
        <w:rPr>
          <w:sz w:val="32"/>
          <w:szCs w:val="32"/>
        </w:rPr>
        <w:t>tác</w:t>
      </w:r>
      <w:proofErr w:type="spellEnd"/>
      <w:r w:rsidR="00D73A74" w:rsidRPr="00D73A74">
        <w:rPr>
          <w:sz w:val="32"/>
          <w:szCs w:val="32"/>
        </w:rPr>
        <w:t xml:space="preserve"> </w:t>
      </w:r>
      <w:proofErr w:type="spellStart"/>
      <w:r w:rsidR="00D73A74" w:rsidRPr="00D73A74">
        <w:rPr>
          <w:sz w:val="32"/>
          <w:szCs w:val="32"/>
        </w:rPr>
        <w:t>tổ</w:t>
      </w:r>
      <w:proofErr w:type="spellEnd"/>
      <w:r w:rsidR="00D73A74" w:rsidRPr="00D73A74">
        <w:rPr>
          <w:sz w:val="32"/>
          <w:szCs w:val="32"/>
        </w:rPr>
        <w:t xml:space="preserve"> </w:t>
      </w:r>
      <w:proofErr w:type="spellStart"/>
      <w:r w:rsidR="00D73A74" w:rsidRPr="00D73A74">
        <w:rPr>
          <w:sz w:val="32"/>
          <w:szCs w:val="32"/>
        </w:rPr>
        <w:t>chức</w:t>
      </w:r>
      <w:proofErr w:type="spellEnd"/>
      <w:r w:rsidR="00D73A74" w:rsidRPr="00D73A74">
        <w:rPr>
          <w:sz w:val="32"/>
          <w:szCs w:val="32"/>
        </w:rPr>
        <w:t xml:space="preserve"> </w:t>
      </w:r>
      <w:proofErr w:type="spellStart"/>
      <w:r w:rsidR="00D73A74" w:rsidRPr="00D73A74">
        <w:rPr>
          <w:sz w:val="32"/>
          <w:szCs w:val="32"/>
        </w:rPr>
        <w:t>giải</w:t>
      </w:r>
      <w:proofErr w:type="spellEnd"/>
      <w:r w:rsidR="00D73A74" w:rsidRPr="00D73A74">
        <w:rPr>
          <w:sz w:val="32"/>
          <w:szCs w:val="32"/>
        </w:rPr>
        <w:t xml:space="preserve"> </w:t>
      </w:r>
      <w:proofErr w:type="spellStart"/>
      <w:r w:rsidR="00D73A74" w:rsidRPr="00D73A74">
        <w:rPr>
          <w:sz w:val="32"/>
          <w:szCs w:val="32"/>
        </w:rPr>
        <w:t>diễn</w:t>
      </w:r>
      <w:proofErr w:type="spellEnd"/>
      <w:r w:rsidR="00D73A74" w:rsidRPr="00D73A74">
        <w:rPr>
          <w:sz w:val="32"/>
          <w:szCs w:val="32"/>
        </w:rPr>
        <w:t xml:space="preserve"> ra </w:t>
      </w:r>
      <w:proofErr w:type="spellStart"/>
      <w:r w:rsidR="00D73A74" w:rsidRPr="00D73A74">
        <w:rPr>
          <w:sz w:val="32"/>
          <w:szCs w:val="32"/>
        </w:rPr>
        <w:t>đúng</w:t>
      </w:r>
      <w:proofErr w:type="spellEnd"/>
      <w:r w:rsidR="00D73A74" w:rsidRPr="00D73A74">
        <w:rPr>
          <w:sz w:val="32"/>
          <w:szCs w:val="32"/>
        </w:rPr>
        <w:t xml:space="preserve"> </w:t>
      </w:r>
      <w:proofErr w:type="spellStart"/>
      <w:r w:rsidR="00D73A74" w:rsidRPr="00D73A74">
        <w:rPr>
          <w:sz w:val="32"/>
          <w:szCs w:val="32"/>
        </w:rPr>
        <w:t>kế</w:t>
      </w:r>
      <w:proofErr w:type="spellEnd"/>
      <w:r w:rsidR="00D73A74" w:rsidRPr="00D73A74">
        <w:rPr>
          <w:sz w:val="32"/>
          <w:szCs w:val="32"/>
        </w:rPr>
        <w:t xml:space="preserve"> </w:t>
      </w:r>
      <w:proofErr w:type="spellStart"/>
      <w:r w:rsidR="00D73A74" w:rsidRPr="00D73A74">
        <w:rPr>
          <w:sz w:val="32"/>
          <w:szCs w:val="32"/>
        </w:rPr>
        <w:t>hoạch</w:t>
      </w:r>
      <w:proofErr w:type="spellEnd"/>
      <w:r w:rsidR="00D73A74" w:rsidRPr="00D73A74">
        <w:rPr>
          <w:sz w:val="32"/>
          <w:szCs w:val="32"/>
        </w:rPr>
        <w:t xml:space="preserve"> </w:t>
      </w:r>
      <w:proofErr w:type="spellStart"/>
      <w:r w:rsidR="00D73A74" w:rsidRPr="00D73A74">
        <w:rPr>
          <w:sz w:val="32"/>
          <w:szCs w:val="32"/>
        </w:rPr>
        <w:t>và</w:t>
      </w:r>
      <w:proofErr w:type="spellEnd"/>
      <w:r w:rsidR="00D73A74" w:rsidRPr="00D73A74">
        <w:rPr>
          <w:sz w:val="32"/>
          <w:szCs w:val="32"/>
        </w:rPr>
        <w:t xml:space="preserve"> </w:t>
      </w:r>
      <w:proofErr w:type="spellStart"/>
      <w:r w:rsidR="00D73A74" w:rsidRPr="00D73A74">
        <w:rPr>
          <w:sz w:val="32"/>
          <w:szCs w:val="32"/>
        </w:rPr>
        <w:t>đạt</w:t>
      </w:r>
      <w:proofErr w:type="spellEnd"/>
      <w:r w:rsidR="00D73A74" w:rsidRPr="00D73A74">
        <w:rPr>
          <w:sz w:val="32"/>
          <w:szCs w:val="32"/>
        </w:rPr>
        <w:t xml:space="preserve"> </w:t>
      </w:r>
      <w:proofErr w:type="spellStart"/>
      <w:r w:rsidR="00D73A74" w:rsidRPr="00D73A74">
        <w:rPr>
          <w:sz w:val="32"/>
          <w:szCs w:val="32"/>
        </w:rPr>
        <w:t>kết</w:t>
      </w:r>
      <w:proofErr w:type="spellEnd"/>
      <w:r w:rsidR="00D73A74" w:rsidRPr="00D73A74">
        <w:rPr>
          <w:sz w:val="32"/>
          <w:szCs w:val="32"/>
        </w:rPr>
        <w:t xml:space="preserve"> </w:t>
      </w:r>
      <w:proofErr w:type="spellStart"/>
      <w:r w:rsidR="00D73A74" w:rsidRPr="00D73A74">
        <w:rPr>
          <w:sz w:val="32"/>
          <w:szCs w:val="32"/>
        </w:rPr>
        <w:t>quả</w:t>
      </w:r>
      <w:proofErr w:type="spellEnd"/>
      <w:r w:rsidR="00D73A74" w:rsidRPr="00D73A74">
        <w:rPr>
          <w:sz w:val="32"/>
          <w:szCs w:val="32"/>
        </w:rPr>
        <w:t xml:space="preserve"> </w:t>
      </w:r>
      <w:proofErr w:type="spellStart"/>
      <w:r w:rsidR="00D73A74" w:rsidRPr="00D73A74">
        <w:rPr>
          <w:sz w:val="32"/>
          <w:szCs w:val="32"/>
        </w:rPr>
        <w:t>cao</w:t>
      </w:r>
      <w:proofErr w:type="spellEnd"/>
      <w:r w:rsidR="00D73A74" w:rsidRPr="00D73A74">
        <w:rPr>
          <w:sz w:val="32"/>
          <w:szCs w:val="32"/>
        </w:rPr>
        <w:t xml:space="preserve">.  </w:t>
      </w:r>
      <w:r w:rsidR="00D73A74" w:rsidRPr="00D73A74">
        <w:rPr>
          <w:i/>
          <w:sz w:val="32"/>
          <w:szCs w:val="32"/>
          <w:lang w:val="pt-BR"/>
        </w:rPr>
        <w:t>Trung tâm VHTT&amp;TT</w:t>
      </w:r>
      <w:r w:rsidR="00D73A74" w:rsidRPr="00D73A74">
        <w:rPr>
          <w:sz w:val="32"/>
          <w:szCs w:val="32"/>
        </w:rPr>
        <w:t xml:space="preserve">  </w:t>
      </w:r>
      <w:proofErr w:type="spellStart"/>
      <w:r w:rsidR="00D73A74" w:rsidRPr="00D73A74">
        <w:rPr>
          <w:sz w:val="32"/>
          <w:szCs w:val="32"/>
        </w:rPr>
        <w:t>đã</w:t>
      </w:r>
      <w:proofErr w:type="spellEnd"/>
      <w:r w:rsidR="00D73A74" w:rsidRPr="00D73A74">
        <w:rPr>
          <w:sz w:val="32"/>
          <w:szCs w:val="32"/>
        </w:rPr>
        <w:t xml:space="preserve"> </w:t>
      </w:r>
      <w:proofErr w:type="spellStart"/>
      <w:r w:rsidR="00D73A74" w:rsidRPr="00D73A74">
        <w:rPr>
          <w:sz w:val="32"/>
          <w:szCs w:val="32"/>
        </w:rPr>
        <w:t>gửi</w:t>
      </w:r>
      <w:proofErr w:type="spellEnd"/>
      <w:r w:rsidR="00D73A74" w:rsidRPr="00D73A74">
        <w:rPr>
          <w:sz w:val="32"/>
          <w:szCs w:val="32"/>
        </w:rPr>
        <w:t xml:space="preserve"> </w:t>
      </w:r>
      <w:proofErr w:type="spellStart"/>
      <w:r w:rsidR="00D73A74" w:rsidRPr="00D73A74">
        <w:rPr>
          <w:sz w:val="32"/>
          <w:szCs w:val="32"/>
        </w:rPr>
        <w:t>tờ</w:t>
      </w:r>
      <w:proofErr w:type="spellEnd"/>
      <w:r w:rsidR="00D73A74" w:rsidRPr="00D73A74">
        <w:rPr>
          <w:sz w:val="32"/>
          <w:szCs w:val="32"/>
        </w:rPr>
        <w:t xml:space="preserve"> </w:t>
      </w:r>
      <w:proofErr w:type="spellStart"/>
      <w:r w:rsidR="00D73A74" w:rsidRPr="00D73A74">
        <w:rPr>
          <w:sz w:val="32"/>
          <w:szCs w:val="32"/>
        </w:rPr>
        <w:t>trình</w:t>
      </w:r>
      <w:proofErr w:type="spellEnd"/>
      <w:r w:rsidR="00D73A74" w:rsidRPr="00D73A74">
        <w:rPr>
          <w:sz w:val="32"/>
          <w:szCs w:val="32"/>
        </w:rPr>
        <w:t xml:space="preserve"> UBND </w:t>
      </w:r>
      <w:proofErr w:type="spellStart"/>
      <w:r w:rsidR="00D73A74" w:rsidRPr="00D73A74">
        <w:rPr>
          <w:sz w:val="32"/>
          <w:szCs w:val="32"/>
        </w:rPr>
        <w:t>huyện</w:t>
      </w:r>
      <w:proofErr w:type="spellEnd"/>
      <w:r w:rsidR="00D73A74" w:rsidRPr="00D73A74">
        <w:rPr>
          <w:sz w:val="32"/>
          <w:szCs w:val="32"/>
        </w:rPr>
        <w:t xml:space="preserve"> </w:t>
      </w:r>
      <w:proofErr w:type="spellStart"/>
      <w:r w:rsidR="00D73A74" w:rsidRPr="00D73A74">
        <w:rPr>
          <w:sz w:val="32"/>
          <w:szCs w:val="32"/>
        </w:rPr>
        <w:t>Cẩm</w:t>
      </w:r>
      <w:proofErr w:type="spellEnd"/>
      <w:r w:rsidR="00D73A74" w:rsidRPr="00D73A74">
        <w:rPr>
          <w:sz w:val="32"/>
          <w:szCs w:val="32"/>
        </w:rPr>
        <w:t xml:space="preserve"> </w:t>
      </w:r>
      <w:proofErr w:type="spellStart"/>
      <w:r w:rsidR="00D73A74" w:rsidRPr="00D73A74">
        <w:rPr>
          <w:sz w:val="32"/>
          <w:szCs w:val="32"/>
        </w:rPr>
        <w:t>Mỹ</w:t>
      </w:r>
      <w:proofErr w:type="spellEnd"/>
      <w:r w:rsidR="00D73A74" w:rsidRPr="00D73A74">
        <w:rPr>
          <w:sz w:val="32"/>
          <w:szCs w:val="32"/>
        </w:rPr>
        <w:t xml:space="preserve"> </w:t>
      </w:r>
      <w:proofErr w:type="spellStart"/>
      <w:r w:rsidR="00D73A74" w:rsidRPr="00D73A74">
        <w:rPr>
          <w:sz w:val="32"/>
          <w:szCs w:val="32"/>
        </w:rPr>
        <w:t>thành</w:t>
      </w:r>
      <w:proofErr w:type="spellEnd"/>
      <w:r w:rsidR="00D73A74" w:rsidRPr="00D73A74">
        <w:rPr>
          <w:sz w:val="32"/>
          <w:szCs w:val="32"/>
        </w:rPr>
        <w:t xml:space="preserve"> </w:t>
      </w:r>
      <w:proofErr w:type="spellStart"/>
      <w:r w:rsidR="00D73A74" w:rsidRPr="00D73A74">
        <w:rPr>
          <w:sz w:val="32"/>
          <w:szCs w:val="32"/>
        </w:rPr>
        <w:t>lập</w:t>
      </w:r>
      <w:proofErr w:type="spellEnd"/>
      <w:r w:rsidR="00D73A74" w:rsidRPr="00D73A74">
        <w:rPr>
          <w:sz w:val="32"/>
          <w:szCs w:val="32"/>
        </w:rPr>
        <w:t xml:space="preserve"> BTC </w:t>
      </w:r>
      <w:proofErr w:type="spellStart"/>
      <w:r w:rsidR="00D73A74" w:rsidRPr="00D73A74">
        <w:rPr>
          <w:sz w:val="32"/>
          <w:szCs w:val="32"/>
        </w:rPr>
        <w:t>gồm</w:t>
      </w:r>
      <w:proofErr w:type="spellEnd"/>
      <w:r w:rsidR="00D73A74" w:rsidRPr="00D73A74">
        <w:rPr>
          <w:sz w:val="32"/>
          <w:szCs w:val="32"/>
        </w:rPr>
        <w:t xml:space="preserve"> </w:t>
      </w:r>
      <w:proofErr w:type="spellStart"/>
      <w:r w:rsidR="00D73A74" w:rsidRPr="00D73A74">
        <w:rPr>
          <w:sz w:val="32"/>
          <w:szCs w:val="32"/>
        </w:rPr>
        <w:t>các</w:t>
      </w:r>
      <w:proofErr w:type="spellEnd"/>
      <w:r w:rsidR="00D73A74" w:rsidRPr="00D73A74">
        <w:rPr>
          <w:sz w:val="32"/>
          <w:szCs w:val="32"/>
        </w:rPr>
        <w:t xml:space="preserve"> </w:t>
      </w:r>
      <w:proofErr w:type="spellStart"/>
      <w:r w:rsidR="00D73A74" w:rsidRPr="00D73A74">
        <w:rPr>
          <w:sz w:val="32"/>
          <w:szCs w:val="32"/>
        </w:rPr>
        <w:t>ông</w:t>
      </w:r>
      <w:proofErr w:type="spellEnd"/>
      <w:r w:rsidR="00D73A74" w:rsidRPr="00D73A74">
        <w:rPr>
          <w:sz w:val="32"/>
          <w:szCs w:val="32"/>
        </w:rPr>
        <w:t xml:space="preserve"> (</w:t>
      </w:r>
      <w:proofErr w:type="spellStart"/>
      <w:r w:rsidR="00D73A74" w:rsidRPr="00D73A74">
        <w:rPr>
          <w:sz w:val="32"/>
          <w:szCs w:val="32"/>
        </w:rPr>
        <w:t>bà</w:t>
      </w:r>
      <w:proofErr w:type="spellEnd"/>
      <w:r w:rsidR="00D73A74" w:rsidRPr="00D73A74">
        <w:rPr>
          <w:sz w:val="32"/>
          <w:szCs w:val="32"/>
        </w:rPr>
        <w:t xml:space="preserve">) </w:t>
      </w:r>
      <w:proofErr w:type="spellStart"/>
      <w:r w:rsidR="00D73A74" w:rsidRPr="00D73A74">
        <w:rPr>
          <w:sz w:val="32"/>
          <w:szCs w:val="32"/>
        </w:rPr>
        <w:t>có</w:t>
      </w:r>
      <w:proofErr w:type="spellEnd"/>
      <w:r w:rsidR="00D73A74" w:rsidRPr="00D73A74">
        <w:rPr>
          <w:sz w:val="32"/>
          <w:szCs w:val="32"/>
        </w:rPr>
        <w:t xml:space="preserve"> </w:t>
      </w:r>
      <w:proofErr w:type="spellStart"/>
      <w:r w:rsidR="00D73A74" w:rsidRPr="00D73A74">
        <w:rPr>
          <w:sz w:val="32"/>
          <w:szCs w:val="32"/>
        </w:rPr>
        <w:t>tên</w:t>
      </w:r>
      <w:proofErr w:type="spellEnd"/>
      <w:r w:rsidR="00D73A74" w:rsidRPr="00D73A74">
        <w:rPr>
          <w:sz w:val="32"/>
          <w:szCs w:val="32"/>
        </w:rPr>
        <w:t xml:space="preserve"> </w:t>
      </w:r>
      <w:proofErr w:type="spellStart"/>
      <w:r w:rsidR="00D73A74" w:rsidRPr="00D73A74">
        <w:rPr>
          <w:sz w:val="32"/>
          <w:szCs w:val="32"/>
        </w:rPr>
        <w:t>sau</w:t>
      </w:r>
      <w:proofErr w:type="spellEnd"/>
      <w:r w:rsidR="00D73A74" w:rsidRPr="00D73A74">
        <w:rPr>
          <w:sz w:val="32"/>
          <w:szCs w:val="32"/>
        </w:rPr>
        <w:t>.</w:t>
      </w:r>
    </w:p>
    <w:p w:rsidR="00D73A74" w:rsidRPr="00D73A74" w:rsidRDefault="00D73A74" w:rsidP="00091824">
      <w:pPr>
        <w:spacing w:before="120"/>
        <w:ind w:firstLine="720"/>
        <w:jc w:val="both"/>
        <w:rPr>
          <w:sz w:val="32"/>
          <w:szCs w:val="32"/>
        </w:rPr>
      </w:pPr>
      <w:r w:rsidRPr="00D73A74">
        <w:rPr>
          <w:sz w:val="32"/>
          <w:szCs w:val="32"/>
        </w:rPr>
        <w:t xml:space="preserve">1. </w:t>
      </w:r>
      <w:proofErr w:type="spellStart"/>
      <w:r w:rsidRPr="00D73A74">
        <w:rPr>
          <w:sz w:val="32"/>
          <w:szCs w:val="32"/>
        </w:rPr>
        <w:t>Trưởng</w:t>
      </w:r>
      <w:proofErr w:type="spellEnd"/>
      <w:r w:rsidRPr="00D73A74">
        <w:rPr>
          <w:sz w:val="32"/>
          <w:szCs w:val="32"/>
        </w:rPr>
        <w:t xml:space="preserve"> ban.</w:t>
      </w:r>
    </w:p>
    <w:p w:rsidR="00D73A74" w:rsidRPr="00D73A74" w:rsidRDefault="00D73A74" w:rsidP="00091824">
      <w:pPr>
        <w:spacing w:before="120"/>
        <w:ind w:firstLine="720"/>
        <w:jc w:val="both"/>
        <w:rPr>
          <w:sz w:val="32"/>
          <w:szCs w:val="32"/>
        </w:rPr>
      </w:pPr>
      <w:r>
        <w:rPr>
          <w:sz w:val="32"/>
          <w:szCs w:val="32"/>
        </w:rPr>
        <w:t xml:space="preserve">- </w:t>
      </w:r>
      <w:proofErr w:type="spellStart"/>
      <w:r w:rsidRPr="00D73A74">
        <w:rPr>
          <w:sz w:val="32"/>
          <w:szCs w:val="32"/>
        </w:rPr>
        <w:t>Bà</w:t>
      </w:r>
      <w:proofErr w:type="spellEnd"/>
      <w:r w:rsidRPr="00D73A74">
        <w:rPr>
          <w:sz w:val="32"/>
          <w:szCs w:val="32"/>
        </w:rPr>
        <w:t xml:space="preserve">: </w:t>
      </w:r>
      <w:proofErr w:type="spellStart"/>
      <w:r w:rsidRPr="00D73A74">
        <w:rPr>
          <w:sz w:val="32"/>
          <w:szCs w:val="32"/>
        </w:rPr>
        <w:t>Đặng</w:t>
      </w:r>
      <w:proofErr w:type="spellEnd"/>
      <w:r w:rsidRPr="00D73A74">
        <w:rPr>
          <w:sz w:val="32"/>
          <w:szCs w:val="32"/>
        </w:rPr>
        <w:t xml:space="preserve"> </w:t>
      </w:r>
      <w:proofErr w:type="spellStart"/>
      <w:r w:rsidRPr="00D73A74">
        <w:rPr>
          <w:sz w:val="32"/>
          <w:szCs w:val="32"/>
        </w:rPr>
        <w:t>Thị</w:t>
      </w:r>
      <w:proofErr w:type="spellEnd"/>
      <w:r w:rsidRPr="00D73A74">
        <w:rPr>
          <w:sz w:val="32"/>
          <w:szCs w:val="32"/>
        </w:rPr>
        <w:t xml:space="preserve"> </w:t>
      </w:r>
      <w:proofErr w:type="spellStart"/>
      <w:r w:rsidRPr="00D73A74">
        <w:rPr>
          <w:sz w:val="32"/>
          <w:szCs w:val="32"/>
        </w:rPr>
        <w:t>Xuyến</w:t>
      </w:r>
      <w:proofErr w:type="spellEnd"/>
      <w:r w:rsidRPr="00D73A74">
        <w:rPr>
          <w:sz w:val="32"/>
          <w:szCs w:val="32"/>
        </w:rPr>
        <w:t xml:space="preserve"> – </w:t>
      </w:r>
      <w:proofErr w:type="spellStart"/>
      <w:r w:rsidRPr="00D73A74">
        <w:rPr>
          <w:sz w:val="32"/>
          <w:szCs w:val="32"/>
        </w:rPr>
        <w:t>giám</w:t>
      </w:r>
      <w:proofErr w:type="spellEnd"/>
      <w:r w:rsidRPr="00D73A74">
        <w:rPr>
          <w:sz w:val="32"/>
          <w:szCs w:val="32"/>
        </w:rPr>
        <w:t xml:space="preserve"> </w:t>
      </w:r>
      <w:proofErr w:type="spellStart"/>
      <w:r w:rsidRPr="00D73A74">
        <w:rPr>
          <w:sz w:val="32"/>
          <w:szCs w:val="32"/>
        </w:rPr>
        <w:t>đốc</w:t>
      </w:r>
      <w:proofErr w:type="spellEnd"/>
      <w:r w:rsidRPr="00D73A74">
        <w:rPr>
          <w:sz w:val="32"/>
          <w:szCs w:val="32"/>
        </w:rPr>
        <w:t xml:space="preserve"> </w:t>
      </w:r>
      <w:proofErr w:type="spellStart"/>
      <w:r w:rsidRPr="00D73A74">
        <w:rPr>
          <w:sz w:val="32"/>
          <w:szCs w:val="32"/>
        </w:rPr>
        <w:t>Trung</w:t>
      </w:r>
      <w:proofErr w:type="spellEnd"/>
      <w:r w:rsidRPr="00D73A74">
        <w:rPr>
          <w:sz w:val="32"/>
          <w:szCs w:val="32"/>
        </w:rPr>
        <w:t xml:space="preserve"> </w:t>
      </w:r>
      <w:proofErr w:type="spellStart"/>
      <w:r w:rsidRPr="00D73A74">
        <w:rPr>
          <w:sz w:val="32"/>
          <w:szCs w:val="32"/>
        </w:rPr>
        <w:t>tâm</w:t>
      </w:r>
      <w:proofErr w:type="spellEnd"/>
      <w:r w:rsidRPr="00D73A74">
        <w:rPr>
          <w:sz w:val="32"/>
          <w:szCs w:val="32"/>
        </w:rPr>
        <w:t xml:space="preserve"> VHTT-TT </w:t>
      </w:r>
      <w:proofErr w:type="spellStart"/>
      <w:r w:rsidRPr="00D73A74">
        <w:rPr>
          <w:sz w:val="32"/>
          <w:szCs w:val="32"/>
        </w:rPr>
        <w:t>huyện</w:t>
      </w:r>
      <w:proofErr w:type="spellEnd"/>
      <w:r w:rsidRPr="00D73A74">
        <w:rPr>
          <w:sz w:val="32"/>
          <w:szCs w:val="32"/>
        </w:rPr>
        <w:t>.</w:t>
      </w:r>
    </w:p>
    <w:p w:rsidR="00D73A74" w:rsidRPr="00D73A74" w:rsidRDefault="00D73A74" w:rsidP="00091824">
      <w:pPr>
        <w:spacing w:before="120"/>
        <w:ind w:firstLine="720"/>
        <w:jc w:val="both"/>
        <w:rPr>
          <w:sz w:val="32"/>
          <w:szCs w:val="32"/>
        </w:rPr>
      </w:pPr>
      <w:r w:rsidRPr="00D73A74">
        <w:rPr>
          <w:sz w:val="32"/>
          <w:szCs w:val="32"/>
        </w:rPr>
        <w:t xml:space="preserve">2. </w:t>
      </w:r>
      <w:proofErr w:type="spellStart"/>
      <w:r w:rsidRPr="00D73A74">
        <w:rPr>
          <w:sz w:val="32"/>
          <w:szCs w:val="32"/>
        </w:rPr>
        <w:t>Phó</w:t>
      </w:r>
      <w:proofErr w:type="spellEnd"/>
      <w:r w:rsidRPr="00D73A74">
        <w:rPr>
          <w:sz w:val="32"/>
          <w:szCs w:val="32"/>
        </w:rPr>
        <w:t xml:space="preserve"> ban.</w:t>
      </w:r>
    </w:p>
    <w:p w:rsidR="007E12DE" w:rsidRPr="00D73A74" w:rsidRDefault="00D73A74" w:rsidP="00091824">
      <w:pPr>
        <w:spacing w:before="120"/>
        <w:ind w:firstLine="720"/>
        <w:jc w:val="both"/>
        <w:rPr>
          <w:sz w:val="32"/>
          <w:szCs w:val="32"/>
          <w:lang w:val="pt-BR"/>
        </w:rPr>
      </w:pPr>
      <w:r>
        <w:rPr>
          <w:sz w:val="32"/>
          <w:szCs w:val="32"/>
          <w:lang w:val="pt-BR"/>
        </w:rPr>
        <w:t xml:space="preserve">- </w:t>
      </w:r>
      <w:r w:rsidR="007E12DE" w:rsidRPr="00D73A74">
        <w:rPr>
          <w:sz w:val="32"/>
          <w:szCs w:val="32"/>
          <w:lang w:val="pt-BR"/>
        </w:rPr>
        <w:t>Ông Nguyễn Đăng Khoa, Cán bộ, TT.VHTT&amp;TT – Phó Ban Tổ chức giải.</w:t>
      </w:r>
    </w:p>
    <w:p w:rsidR="007E12DE" w:rsidRDefault="007E12DE" w:rsidP="00091824">
      <w:pPr>
        <w:spacing w:before="120"/>
        <w:ind w:firstLine="720"/>
        <w:jc w:val="both"/>
        <w:rPr>
          <w:color w:val="000000"/>
          <w:sz w:val="32"/>
          <w:szCs w:val="32"/>
          <w:lang w:val="pt-BR"/>
        </w:rPr>
      </w:pPr>
      <w:r w:rsidRPr="00D73A74">
        <w:rPr>
          <w:color w:val="000000"/>
          <w:sz w:val="32"/>
          <w:szCs w:val="32"/>
          <w:lang w:val="pt-BR"/>
        </w:rPr>
        <w:t>- Ông</w:t>
      </w:r>
      <w:r w:rsidRPr="00D73A74">
        <w:rPr>
          <w:color w:val="000000"/>
          <w:sz w:val="32"/>
          <w:szCs w:val="32"/>
          <w:lang w:val="nl-NL"/>
        </w:rPr>
        <w:t xml:space="preserve"> Bùi Ngọc Nam - Hiệu trưởng, Trường THCS Trần Phú </w:t>
      </w:r>
      <w:r w:rsidRPr="00D73A74">
        <w:rPr>
          <w:color w:val="000000"/>
          <w:sz w:val="32"/>
          <w:szCs w:val="32"/>
          <w:lang w:val="pt-BR"/>
        </w:rPr>
        <w:t>– Phó Ban Tổ chức giải.</w:t>
      </w:r>
    </w:p>
    <w:p w:rsidR="00D73A74" w:rsidRDefault="00D73A74" w:rsidP="00091824">
      <w:pPr>
        <w:spacing w:before="120"/>
        <w:ind w:firstLine="720"/>
        <w:jc w:val="both"/>
        <w:rPr>
          <w:color w:val="000000"/>
          <w:sz w:val="32"/>
          <w:szCs w:val="32"/>
          <w:lang w:val="pt-BR"/>
        </w:rPr>
      </w:pPr>
      <w:r w:rsidRPr="00D73A74">
        <w:rPr>
          <w:color w:val="000000"/>
          <w:sz w:val="32"/>
          <w:szCs w:val="32"/>
          <w:lang w:val="nl-NL"/>
        </w:rPr>
        <w:t>- Ông Nguyễn Trọng Cương - Cán bộ VHTT xã Xuân Đông</w:t>
      </w:r>
      <w:r>
        <w:rPr>
          <w:color w:val="000000"/>
          <w:sz w:val="32"/>
          <w:szCs w:val="32"/>
          <w:lang w:val="nl-NL"/>
        </w:rPr>
        <w:t xml:space="preserve"> – Phó </w:t>
      </w:r>
      <w:r w:rsidRPr="00D73A74">
        <w:rPr>
          <w:color w:val="000000"/>
          <w:sz w:val="32"/>
          <w:szCs w:val="32"/>
          <w:lang w:val="pt-BR"/>
        </w:rPr>
        <w:t>Ban Tổ chức giải.</w:t>
      </w:r>
    </w:p>
    <w:p w:rsidR="00D73A74" w:rsidRPr="00D73A74" w:rsidRDefault="00D73A74" w:rsidP="00091824">
      <w:pPr>
        <w:spacing w:before="120"/>
        <w:ind w:firstLine="720"/>
        <w:jc w:val="both"/>
        <w:rPr>
          <w:color w:val="000000"/>
          <w:sz w:val="32"/>
          <w:szCs w:val="32"/>
          <w:lang w:val="pt-BR"/>
        </w:rPr>
      </w:pPr>
      <w:r>
        <w:rPr>
          <w:color w:val="000000"/>
          <w:sz w:val="32"/>
          <w:szCs w:val="32"/>
          <w:lang w:val="pt-BR"/>
        </w:rPr>
        <w:t>3. Thành viên.</w:t>
      </w:r>
    </w:p>
    <w:p w:rsidR="007E12DE" w:rsidRPr="00D73A74" w:rsidRDefault="007E12DE" w:rsidP="00091824">
      <w:pPr>
        <w:spacing w:before="120"/>
        <w:ind w:firstLine="720"/>
        <w:jc w:val="both"/>
        <w:rPr>
          <w:color w:val="000000"/>
          <w:sz w:val="32"/>
          <w:szCs w:val="32"/>
          <w:lang w:val="nl-NL"/>
        </w:rPr>
      </w:pPr>
      <w:r w:rsidRPr="00D73A74">
        <w:rPr>
          <w:color w:val="000000"/>
          <w:sz w:val="32"/>
          <w:szCs w:val="32"/>
          <w:lang w:val="nl-NL"/>
        </w:rPr>
        <w:t>- Ông Nguyễn Ngọc Nam - Phó Hiệu trưởng, Trường THCS Trần Phú – Thành viên BTC.</w:t>
      </w:r>
    </w:p>
    <w:p w:rsidR="007E12DE" w:rsidRPr="00D73A74" w:rsidRDefault="007E12DE" w:rsidP="00091824">
      <w:pPr>
        <w:spacing w:before="120"/>
        <w:ind w:firstLine="720"/>
        <w:jc w:val="both"/>
        <w:rPr>
          <w:color w:val="000000"/>
          <w:sz w:val="32"/>
          <w:szCs w:val="32"/>
          <w:lang w:val="nl-NL"/>
        </w:rPr>
      </w:pPr>
      <w:r w:rsidRPr="00D73A74">
        <w:rPr>
          <w:color w:val="000000"/>
          <w:sz w:val="32"/>
          <w:szCs w:val="32"/>
          <w:lang w:val="nl-NL"/>
        </w:rPr>
        <w:t>- Ông Lê Anh Tuấn – Chủ tịch Công đoàn Trường THCS Trần Phú – Thành viên BTC.</w:t>
      </w:r>
    </w:p>
    <w:p w:rsidR="007E12DE" w:rsidRPr="00D73A74" w:rsidRDefault="007E12DE" w:rsidP="00091824">
      <w:pPr>
        <w:spacing w:before="120"/>
        <w:ind w:firstLine="720"/>
        <w:jc w:val="both"/>
        <w:rPr>
          <w:color w:val="000000"/>
          <w:sz w:val="32"/>
          <w:szCs w:val="32"/>
          <w:lang w:val="nl-NL"/>
        </w:rPr>
      </w:pPr>
      <w:r w:rsidRPr="00D73A74">
        <w:rPr>
          <w:color w:val="000000"/>
          <w:sz w:val="32"/>
          <w:szCs w:val="32"/>
          <w:lang w:val="nl-NL"/>
        </w:rPr>
        <w:t>- Ông Lương Văn Dũng – Giáo viên Trường THCS Trần Phú</w:t>
      </w:r>
      <w:r w:rsidR="00D73A74">
        <w:rPr>
          <w:color w:val="000000"/>
          <w:sz w:val="32"/>
          <w:szCs w:val="32"/>
          <w:lang w:val="nl-NL"/>
        </w:rPr>
        <w:t xml:space="preserve"> </w:t>
      </w:r>
      <w:r w:rsidR="00D73A74" w:rsidRPr="00D73A74">
        <w:rPr>
          <w:color w:val="000000"/>
          <w:sz w:val="32"/>
          <w:szCs w:val="32"/>
          <w:lang w:val="nl-NL"/>
        </w:rPr>
        <w:t>– Thành viên BTC</w:t>
      </w:r>
      <w:r w:rsidRPr="00D73A74">
        <w:rPr>
          <w:color w:val="000000"/>
          <w:sz w:val="32"/>
          <w:szCs w:val="32"/>
          <w:lang w:val="nl-NL"/>
        </w:rPr>
        <w:t>.</w:t>
      </w:r>
    </w:p>
    <w:p w:rsidR="007E12DE" w:rsidRDefault="007E12DE" w:rsidP="00091824">
      <w:pPr>
        <w:spacing w:before="120"/>
        <w:jc w:val="both"/>
        <w:rPr>
          <w:sz w:val="32"/>
          <w:szCs w:val="32"/>
          <w:lang w:val="pt-BR"/>
        </w:rPr>
      </w:pPr>
      <w:r w:rsidRPr="00060210">
        <w:rPr>
          <w:lang w:val="nl-NL"/>
        </w:rPr>
        <w:tab/>
      </w:r>
      <w:r w:rsidRPr="00060210">
        <w:rPr>
          <w:sz w:val="32"/>
          <w:szCs w:val="32"/>
          <w:lang w:val="nl-NL"/>
        </w:rPr>
        <w:t xml:space="preserve">Về tham dự giải </w:t>
      </w:r>
      <w:r w:rsidRPr="00D73A74">
        <w:rPr>
          <w:sz w:val="32"/>
          <w:szCs w:val="32"/>
          <w:lang w:val="pt-BR"/>
        </w:rPr>
        <w:t xml:space="preserve">vô địch Bóng bàn Các CLB huyện Cẩm Mỹ năm 2023 với hơn 50 VĐV </w:t>
      </w:r>
      <w:r w:rsidR="00D73A74">
        <w:rPr>
          <w:sz w:val="32"/>
          <w:szCs w:val="32"/>
          <w:lang w:val="pt-BR"/>
        </w:rPr>
        <w:t xml:space="preserve">tham dự </w:t>
      </w:r>
      <w:r w:rsidRPr="00D73A74">
        <w:rPr>
          <w:sz w:val="32"/>
          <w:szCs w:val="32"/>
          <w:lang w:val="pt-BR"/>
        </w:rPr>
        <w:t xml:space="preserve">đến từ các CLB, các đơn vị trường học đóng trên địa bàn huyện Cẩm Mỹ. </w:t>
      </w:r>
    </w:p>
    <w:p w:rsidR="00D73A74" w:rsidRPr="00060210" w:rsidRDefault="00D73A74" w:rsidP="00980CF0">
      <w:pPr>
        <w:spacing w:before="120"/>
        <w:jc w:val="both"/>
        <w:rPr>
          <w:color w:val="252A2B"/>
          <w:sz w:val="32"/>
          <w:szCs w:val="32"/>
          <w:shd w:val="clear" w:color="auto" w:fill="FFFFFF"/>
          <w:lang w:val="pt-BR"/>
        </w:rPr>
      </w:pPr>
      <w:r>
        <w:rPr>
          <w:sz w:val="32"/>
          <w:szCs w:val="32"/>
          <w:lang w:val="pt-BR"/>
        </w:rPr>
        <w:lastRenderedPageBreak/>
        <w:tab/>
        <w:t xml:space="preserve">Trải qua 2 ngày thi đấu, các VĐV đã thể hiện tính thần </w:t>
      </w:r>
      <w:r w:rsidR="00091824">
        <w:rPr>
          <w:sz w:val="32"/>
          <w:szCs w:val="32"/>
          <w:lang w:val="pt-BR"/>
        </w:rPr>
        <w:t xml:space="preserve">chuyên nghiệp với tinh thần cao thượng trong thi đấu, nhằm giao lưu, học hỏi lẫn nhau, thắng không kiêu, bại không không nản. </w:t>
      </w:r>
      <w:r w:rsidR="00091824" w:rsidRPr="00060210">
        <w:rPr>
          <w:color w:val="252A2B"/>
          <w:sz w:val="32"/>
          <w:szCs w:val="32"/>
          <w:shd w:val="clear" w:color="auto" w:fill="FFFFFF"/>
          <w:lang w:val="pt-BR"/>
        </w:rPr>
        <w:t>Với tinh thần nhiệt huyết, cao thượng, trung thực và đoàn kết fair-play, các đội bóng đã cống hiến cho khán giả những trận đấu với các pha bóng đẹp mắt. Chúng ta có nụ cười của niềm vui, có những sự nuối tiếc xong hơn tất cả là giải đấu đã mang lại một sân chơi lành mạnh, bổ ích và tạo cơ hội giao lưu học hỏi lẫn nhau, nâng cao tinh thần đoàn kết giữa các cơ quan đơn vị. Kết thúc giải. Về phía đơn vị đăng cai đã đạt được 1 HCV; 2 HCB và 2 HCĐ</w:t>
      </w:r>
      <w:r w:rsidR="00980CF0" w:rsidRPr="00060210">
        <w:rPr>
          <w:color w:val="252A2B"/>
          <w:sz w:val="32"/>
          <w:szCs w:val="32"/>
          <w:shd w:val="clear" w:color="auto" w:fill="FFFFFF"/>
          <w:lang w:val="pt-BR"/>
        </w:rPr>
        <w:t>.</w:t>
      </w:r>
    </w:p>
    <w:p w:rsidR="00980CF0" w:rsidRPr="007F23F6" w:rsidRDefault="00980CF0" w:rsidP="00980CF0">
      <w:pPr>
        <w:spacing w:before="120"/>
        <w:ind w:firstLine="720"/>
        <w:jc w:val="both"/>
        <w:rPr>
          <w:bCs/>
          <w:sz w:val="32"/>
          <w:szCs w:val="32"/>
          <w:lang w:val="pt-BR"/>
        </w:rPr>
      </w:pPr>
      <w:r w:rsidRPr="00060210">
        <w:rPr>
          <w:color w:val="252A2B"/>
          <w:sz w:val="32"/>
          <w:szCs w:val="32"/>
          <w:shd w:val="clear" w:color="auto" w:fill="FFFFFF"/>
          <w:lang w:val="pt-BR"/>
        </w:rPr>
        <w:t xml:space="preserve">Phát biểu tại buổi lễ bế mạc. Đồng chí Nguyễn Đăng Khoa – </w:t>
      </w:r>
      <w:r w:rsidRPr="00D73A74">
        <w:rPr>
          <w:sz w:val="32"/>
          <w:szCs w:val="32"/>
          <w:lang w:val="pt-BR"/>
        </w:rPr>
        <w:t>Cán bộ, TT.VHTT&amp;TT – Phó Ban Tổ chức giả</w:t>
      </w:r>
      <w:r>
        <w:rPr>
          <w:sz w:val="32"/>
          <w:szCs w:val="32"/>
          <w:lang w:val="pt-BR"/>
        </w:rPr>
        <w:t>i t</w:t>
      </w:r>
      <w:r w:rsidRPr="007F23F6">
        <w:rPr>
          <w:bCs/>
          <w:sz w:val="32"/>
          <w:szCs w:val="32"/>
          <w:lang w:val="pt-BR"/>
        </w:rPr>
        <w:t xml:space="preserve">hay mặt </w:t>
      </w:r>
      <w:r>
        <w:rPr>
          <w:bCs/>
          <w:sz w:val="32"/>
          <w:szCs w:val="32"/>
          <w:lang w:val="pt-BR"/>
        </w:rPr>
        <w:t>BTC,</w:t>
      </w:r>
      <w:r w:rsidRPr="007F23F6">
        <w:rPr>
          <w:bCs/>
          <w:sz w:val="32"/>
          <w:szCs w:val="32"/>
          <w:lang w:val="pt-BR"/>
        </w:rPr>
        <w:t xml:space="preserve"> chúng tôi xin chân thành </w:t>
      </w:r>
      <w:r w:rsidRPr="001E6892">
        <w:rPr>
          <w:b/>
          <w:bCs/>
          <w:i/>
          <w:sz w:val="32"/>
          <w:szCs w:val="32"/>
          <w:lang w:val="pt-BR"/>
        </w:rPr>
        <w:t>Cảm ơn ban Giám hiệu,</w:t>
      </w:r>
      <w:r>
        <w:rPr>
          <w:bCs/>
          <w:sz w:val="32"/>
          <w:szCs w:val="32"/>
          <w:lang w:val="pt-BR"/>
        </w:rPr>
        <w:t xml:space="preserve"> </w:t>
      </w:r>
      <w:r w:rsidRPr="001E6892">
        <w:rPr>
          <w:b/>
          <w:bCs/>
          <w:i/>
          <w:sz w:val="32"/>
          <w:szCs w:val="32"/>
          <w:lang w:val="pt-BR"/>
        </w:rPr>
        <w:t>BCH C</w:t>
      </w:r>
      <w:r>
        <w:rPr>
          <w:b/>
          <w:bCs/>
          <w:i/>
          <w:sz w:val="32"/>
          <w:szCs w:val="32"/>
          <w:lang w:val="pt-BR"/>
        </w:rPr>
        <w:t>ông đoàn</w:t>
      </w:r>
      <w:r>
        <w:rPr>
          <w:bCs/>
          <w:sz w:val="32"/>
          <w:szCs w:val="32"/>
          <w:lang w:val="pt-BR"/>
        </w:rPr>
        <w:t xml:space="preserve">, </w:t>
      </w:r>
      <w:r w:rsidRPr="007F23F6">
        <w:rPr>
          <w:bCs/>
          <w:sz w:val="32"/>
          <w:szCs w:val="32"/>
          <w:lang w:val="pt-BR"/>
        </w:rPr>
        <w:t xml:space="preserve">Trường </w:t>
      </w:r>
      <w:r>
        <w:rPr>
          <w:bCs/>
          <w:sz w:val="32"/>
          <w:szCs w:val="32"/>
          <w:lang w:val="pt-BR"/>
        </w:rPr>
        <w:t xml:space="preserve">THCS Trần Phú </w:t>
      </w:r>
      <w:r w:rsidRPr="007F23F6">
        <w:rPr>
          <w:bCs/>
          <w:sz w:val="32"/>
          <w:szCs w:val="32"/>
          <w:lang w:val="pt-BR"/>
        </w:rPr>
        <w:t xml:space="preserve">đã tạo điều kiện giúp đỡ chúng tôi về lĩnh vực chuyên môn cũng như công tác tổ chức, Đặc biệt là thầy </w:t>
      </w:r>
      <w:r w:rsidRPr="001E6892">
        <w:rPr>
          <w:b/>
          <w:bCs/>
          <w:sz w:val="32"/>
          <w:szCs w:val="32"/>
          <w:lang w:val="pt-BR"/>
        </w:rPr>
        <w:t>Bùi Ngọc Nam</w:t>
      </w:r>
      <w:r w:rsidRPr="001E6892">
        <w:rPr>
          <w:bCs/>
          <w:sz w:val="32"/>
          <w:szCs w:val="32"/>
          <w:lang w:val="pt-BR"/>
        </w:rPr>
        <w:t xml:space="preserve"> - Hiệu Trưởng nhà trườ</w:t>
      </w:r>
      <w:r>
        <w:rPr>
          <w:bCs/>
          <w:sz w:val="32"/>
          <w:szCs w:val="32"/>
          <w:lang w:val="pt-BR"/>
        </w:rPr>
        <w:t xml:space="preserve">ng </w:t>
      </w:r>
      <w:r w:rsidRPr="007F23F6">
        <w:rPr>
          <w:bCs/>
          <w:sz w:val="32"/>
          <w:szCs w:val="32"/>
          <w:lang w:val="pt-BR"/>
        </w:rPr>
        <w:t xml:space="preserve">đã hết lòng giúp đỡ </w:t>
      </w:r>
      <w:r>
        <w:rPr>
          <w:bCs/>
          <w:sz w:val="32"/>
          <w:szCs w:val="32"/>
          <w:lang w:val="pt-BR"/>
        </w:rPr>
        <w:t>BTC</w:t>
      </w:r>
      <w:r w:rsidRPr="007F23F6">
        <w:rPr>
          <w:bCs/>
          <w:sz w:val="32"/>
          <w:szCs w:val="32"/>
          <w:lang w:val="pt-BR"/>
        </w:rPr>
        <w:t xml:space="preserve"> để</w:t>
      </w:r>
      <w:r>
        <w:rPr>
          <w:bCs/>
          <w:sz w:val="32"/>
          <w:szCs w:val="32"/>
          <w:lang w:val="pt-BR"/>
        </w:rPr>
        <w:t xml:space="preserve"> Giải diễn ra</w:t>
      </w:r>
      <w:r w:rsidRPr="007F23F6">
        <w:rPr>
          <w:bCs/>
          <w:sz w:val="32"/>
          <w:szCs w:val="32"/>
          <w:lang w:val="pt-BR"/>
        </w:rPr>
        <w:t xml:space="preserve"> thành công tốt đẹp.</w:t>
      </w:r>
    </w:p>
    <w:p w:rsidR="00980CF0" w:rsidRPr="00AA3A2D" w:rsidRDefault="00980CF0" w:rsidP="00980CF0">
      <w:pPr>
        <w:spacing w:before="120"/>
        <w:ind w:firstLine="720"/>
        <w:jc w:val="both"/>
        <w:rPr>
          <w:bCs/>
          <w:sz w:val="32"/>
          <w:szCs w:val="32"/>
          <w:lang w:val="pt-BR"/>
        </w:rPr>
      </w:pPr>
      <w:r w:rsidRPr="00AA3A2D">
        <w:rPr>
          <w:bCs/>
          <w:sz w:val="32"/>
          <w:szCs w:val="32"/>
          <w:lang w:val="pt-BR"/>
        </w:rPr>
        <w:t xml:space="preserve">Cảm ơn các đồng chí trong </w:t>
      </w:r>
      <w:r>
        <w:rPr>
          <w:bCs/>
          <w:sz w:val="32"/>
          <w:szCs w:val="32"/>
          <w:lang w:val="pt-BR"/>
        </w:rPr>
        <w:t>BTC, Tổ trọng tài, Tổ phục vụ</w:t>
      </w:r>
      <w:r w:rsidRPr="00AA3A2D">
        <w:rPr>
          <w:bCs/>
          <w:sz w:val="32"/>
          <w:szCs w:val="32"/>
          <w:lang w:val="pt-BR"/>
        </w:rPr>
        <w:t xml:space="preserve"> đã thể hiện tinh thần trách nhiệm để hoàn thành </w:t>
      </w:r>
      <w:r>
        <w:rPr>
          <w:bCs/>
          <w:sz w:val="32"/>
          <w:szCs w:val="32"/>
          <w:lang w:val="pt-BR"/>
        </w:rPr>
        <w:t>Giải</w:t>
      </w:r>
      <w:r w:rsidRPr="00AA3A2D">
        <w:rPr>
          <w:bCs/>
          <w:sz w:val="32"/>
          <w:szCs w:val="32"/>
          <w:lang w:val="pt-BR"/>
        </w:rPr>
        <w:t>.</w:t>
      </w:r>
    </w:p>
    <w:p w:rsidR="00980CF0" w:rsidRPr="001D5A13" w:rsidRDefault="00980CF0" w:rsidP="00980CF0">
      <w:pPr>
        <w:spacing w:before="120"/>
        <w:ind w:firstLine="720"/>
        <w:jc w:val="both"/>
        <w:rPr>
          <w:b/>
          <w:bCs/>
          <w:i/>
          <w:sz w:val="32"/>
          <w:szCs w:val="32"/>
          <w:lang w:val="pt-BR"/>
        </w:rPr>
      </w:pPr>
      <w:r w:rsidRPr="00AA3A2D">
        <w:rPr>
          <w:bCs/>
          <w:sz w:val="32"/>
          <w:szCs w:val="32"/>
          <w:lang w:val="pt-BR"/>
        </w:rPr>
        <w:t xml:space="preserve">Các </w:t>
      </w:r>
      <w:r>
        <w:rPr>
          <w:bCs/>
          <w:sz w:val="32"/>
          <w:szCs w:val="32"/>
          <w:lang w:val="pt-BR"/>
        </w:rPr>
        <w:t>VĐV</w:t>
      </w:r>
      <w:r w:rsidRPr="00AA3A2D">
        <w:rPr>
          <w:bCs/>
          <w:sz w:val="32"/>
          <w:szCs w:val="32"/>
          <w:lang w:val="pt-BR"/>
        </w:rPr>
        <w:t xml:space="preserve"> đã thi đấu hết sức của mình</w:t>
      </w:r>
      <w:r>
        <w:rPr>
          <w:bCs/>
          <w:sz w:val="32"/>
          <w:szCs w:val="32"/>
          <w:lang w:val="pt-BR"/>
        </w:rPr>
        <w:t xml:space="preserve"> để đạt hiệu quả cao</w:t>
      </w:r>
      <w:r w:rsidRPr="00AA3A2D">
        <w:rPr>
          <w:bCs/>
          <w:sz w:val="32"/>
          <w:szCs w:val="32"/>
          <w:lang w:val="pt-BR"/>
        </w:rPr>
        <w:t xml:space="preserve">. </w:t>
      </w:r>
      <w:r w:rsidRPr="001E6892">
        <w:rPr>
          <w:bCs/>
          <w:sz w:val="32"/>
          <w:szCs w:val="32"/>
          <w:lang w:val="pt-BR"/>
        </w:rPr>
        <w:t xml:space="preserve">Đặc biệt là với tinh thần </w:t>
      </w:r>
      <w:r w:rsidRPr="001D5A13">
        <w:rPr>
          <w:b/>
          <w:bCs/>
          <w:i/>
          <w:sz w:val="32"/>
          <w:szCs w:val="32"/>
          <w:lang w:val="pt-BR"/>
        </w:rPr>
        <w:t xml:space="preserve">“Thi đua – Đoàn kết – </w:t>
      </w:r>
      <w:r>
        <w:rPr>
          <w:b/>
          <w:bCs/>
          <w:i/>
          <w:sz w:val="32"/>
          <w:szCs w:val="32"/>
          <w:lang w:val="pt-BR"/>
        </w:rPr>
        <w:t xml:space="preserve">Giao lưu và </w:t>
      </w:r>
      <w:r w:rsidRPr="001D5A13">
        <w:rPr>
          <w:b/>
          <w:bCs/>
          <w:i/>
          <w:sz w:val="32"/>
          <w:szCs w:val="32"/>
          <w:lang w:val="pt-BR"/>
        </w:rPr>
        <w:t>Học hỏi</w:t>
      </w:r>
      <w:r>
        <w:rPr>
          <w:b/>
          <w:bCs/>
          <w:i/>
          <w:sz w:val="32"/>
          <w:szCs w:val="32"/>
          <w:lang w:val="pt-BR"/>
        </w:rPr>
        <w:t xml:space="preserve"> kinh nghiệm</w:t>
      </w:r>
      <w:r w:rsidRPr="001D5A13">
        <w:rPr>
          <w:b/>
          <w:bCs/>
          <w:i/>
          <w:sz w:val="32"/>
          <w:szCs w:val="32"/>
          <w:lang w:val="pt-BR"/>
        </w:rPr>
        <w:t xml:space="preserve">”. </w:t>
      </w:r>
    </w:p>
    <w:p w:rsidR="00980CF0" w:rsidRPr="00980CF0" w:rsidRDefault="00980CF0" w:rsidP="00980CF0">
      <w:pPr>
        <w:spacing w:before="120"/>
        <w:ind w:firstLine="720"/>
        <w:jc w:val="both"/>
        <w:rPr>
          <w:b/>
          <w:i/>
          <w:sz w:val="32"/>
          <w:szCs w:val="32"/>
          <w:lang w:val="pt-BR"/>
        </w:rPr>
      </w:pPr>
      <w:r w:rsidRPr="00980CF0">
        <w:rPr>
          <w:b/>
          <w:i/>
          <w:sz w:val="32"/>
          <w:szCs w:val="32"/>
          <w:lang w:val="pt-BR"/>
        </w:rPr>
        <w:t>Dưới đây là 1 số hình ảnh diễn ra trong suốt giải đấu</w:t>
      </w:r>
      <w:r w:rsidR="00F012D3">
        <w:rPr>
          <w:b/>
          <w:i/>
          <w:sz w:val="32"/>
          <w:szCs w:val="32"/>
          <w:lang w:val="pt-BR"/>
        </w:rPr>
        <w:t xml:space="preserve"> và</w:t>
      </w:r>
      <w:r w:rsidRPr="00980CF0">
        <w:rPr>
          <w:b/>
          <w:i/>
          <w:sz w:val="32"/>
          <w:szCs w:val="32"/>
          <w:lang w:val="pt-BR"/>
        </w:rPr>
        <w:t xml:space="preserve"> trao giải cho các đoàn, VĐV có thành tích cao.</w:t>
      </w:r>
    </w:p>
    <w:p w:rsidR="00980CF0" w:rsidRDefault="00980CF0" w:rsidP="00980CF0">
      <w:pPr>
        <w:spacing w:before="120"/>
        <w:jc w:val="both"/>
        <w:rPr>
          <w:color w:val="252A2B"/>
          <w:sz w:val="32"/>
          <w:szCs w:val="32"/>
          <w:shd w:val="clear" w:color="auto" w:fill="FFFFFF"/>
        </w:rPr>
      </w:pPr>
      <w:bookmarkStart w:id="0" w:name="_GoBack"/>
      <w:bookmarkEnd w:id="0"/>
      <w:r w:rsidRPr="00980CF0">
        <w:rPr>
          <w:noProof/>
        </w:rPr>
        <w:t xml:space="preserve"> </w:t>
      </w:r>
      <w:r>
        <w:rPr>
          <w:noProof/>
        </w:rPr>
        <w:drawing>
          <wp:inline distT="0" distB="0" distL="0" distR="0" wp14:anchorId="7FE9F1FC" wp14:editId="49C028FA">
            <wp:extent cx="5940425" cy="3341370"/>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41370"/>
                    </a:xfrm>
                    <a:prstGeom prst="rect">
                      <a:avLst/>
                    </a:prstGeom>
                  </pic:spPr>
                </pic:pic>
              </a:graphicData>
            </a:graphic>
          </wp:inline>
        </w:drawing>
      </w:r>
    </w:p>
    <w:p w:rsidR="00980CF0" w:rsidRDefault="00980CF0" w:rsidP="00091824">
      <w:pPr>
        <w:spacing w:before="120"/>
        <w:ind w:firstLine="720"/>
        <w:jc w:val="both"/>
        <w:rPr>
          <w:color w:val="252A2B"/>
          <w:sz w:val="32"/>
          <w:szCs w:val="32"/>
          <w:shd w:val="clear" w:color="auto" w:fill="FFFFFF"/>
        </w:rPr>
      </w:pPr>
    </w:p>
    <w:p w:rsidR="008057DE" w:rsidRDefault="008057DE" w:rsidP="00091824">
      <w:pPr>
        <w:spacing w:before="120"/>
        <w:jc w:val="both"/>
        <w:rPr>
          <w:sz w:val="32"/>
          <w:szCs w:val="32"/>
        </w:rPr>
      </w:pPr>
      <w:r>
        <w:rPr>
          <w:noProof/>
        </w:rPr>
        <w:lastRenderedPageBreak/>
        <w:drawing>
          <wp:inline distT="0" distB="0" distL="0" distR="0" wp14:anchorId="253CC97B" wp14:editId="01B94B76">
            <wp:extent cx="5940425" cy="334137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41370"/>
                    </a:xfrm>
                    <a:prstGeom prst="rect">
                      <a:avLst/>
                    </a:prstGeom>
                  </pic:spPr>
                </pic:pic>
              </a:graphicData>
            </a:graphic>
          </wp:inline>
        </w:drawing>
      </w:r>
    </w:p>
    <w:p w:rsidR="008057DE" w:rsidRDefault="008057DE" w:rsidP="00091824">
      <w:pPr>
        <w:spacing w:before="120"/>
        <w:jc w:val="both"/>
        <w:rPr>
          <w:sz w:val="32"/>
          <w:szCs w:val="32"/>
        </w:rPr>
      </w:pPr>
    </w:p>
    <w:p w:rsidR="008057DE" w:rsidRDefault="008057DE" w:rsidP="00091824">
      <w:pPr>
        <w:spacing w:before="120"/>
        <w:jc w:val="both"/>
        <w:rPr>
          <w:sz w:val="32"/>
          <w:szCs w:val="32"/>
        </w:rPr>
      </w:pPr>
      <w:r>
        <w:rPr>
          <w:noProof/>
        </w:rPr>
        <w:lastRenderedPageBreak/>
        <w:drawing>
          <wp:inline distT="0" distB="0" distL="0" distR="0" wp14:anchorId="5BAF9A37" wp14:editId="39905EFB">
            <wp:extent cx="5940425" cy="334137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1370"/>
                    </a:xfrm>
                    <a:prstGeom prst="rect">
                      <a:avLst/>
                    </a:prstGeom>
                  </pic:spPr>
                </pic:pic>
              </a:graphicData>
            </a:graphic>
          </wp:inline>
        </w:drawing>
      </w:r>
      <w:r>
        <w:rPr>
          <w:noProof/>
        </w:rPr>
        <w:drawing>
          <wp:inline distT="0" distB="0" distL="0" distR="0" wp14:anchorId="28557559" wp14:editId="3DC9F5D9">
            <wp:extent cx="5940425" cy="4455160"/>
            <wp:effectExtent l="0" t="0" r="317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455160"/>
                    </a:xfrm>
                    <a:prstGeom prst="rect">
                      <a:avLst/>
                    </a:prstGeom>
                  </pic:spPr>
                </pic:pic>
              </a:graphicData>
            </a:graphic>
          </wp:inline>
        </w:drawing>
      </w:r>
    </w:p>
    <w:p w:rsidR="008057DE" w:rsidRPr="008057DE" w:rsidRDefault="008057DE" w:rsidP="008057DE">
      <w:pPr>
        <w:rPr>
          <w:sz w:val="32"/>
          <w:szCs w:val="32"/>
        </w:rPr>
      </w:pPr>
    </w:p>
    <w:p w:rsidR="008057DE" w:rsidRPr="008057DE" w:rsidRDefault="008057DE" w:rsidP="008057DE">
      <w:pPr>
        <w:rPr>
          <w:sz w:val="32"/>
          <w:szCs w:val="32"/>
        </w:rPr>
      </w:pPr>
    </w:p>
    <w:p w:rsidR="008057DE" w:rsidRPr="008057DE" w:rsidRDefault="008057DE" w:rsidP="008057DE">
      <w:pPr>
        <w:rPr>
          <w:sz w:val="32"/>
          <w:szCs w:val="32"/>
        </w:rPr>
      </w:pPr>
    </w:p>
    <w:p w:rsidR="008057DE" w:rsidRDefault="008057DE" w:rsidP="008057DE">
      <w:pPr>
        <w:rPr>
          <w:sz w:val="32"/>
          <w:szCs w:val="32"/>
        </w:rPr>
      </w:pPr>
    </w:p>
    <w:p w:rsidR="00091824" w:rsidRDefault="008057DE" w:rsidP="008057DE">
      <w:pPr>
        <w:tabs>
          <w:tab w:val="left" w:pos="4157"/>
        </w:tabs>
        <w:rPr>
          <w:sz w:val="32"/>
          <w:szCs w:val="32"/>
        </w:rPr>
      </w:pPr>
      <w:r>
        <w:rPr>
          <w:sz w:val="32"/>
          <w:szCs w:val="32"/>
        </w:rPr>
        <w:tab/>
      </w:r>
    </w:p>
    <w:p w:rsidR="008057DE" w:rsidRDefault="008057DE" w:rsidP="008057DE">
      <w:pPr>
        <w:tabs>
          <w:tab w:val="left" w:pos="4157"/>
        </w:tabs>
        <w:rPr>
          <w:sz w:val="32"/>
          <w:szCs w:val="32"/>
        </w:rPr>
      </w:pPr>
    </w:p>
    <w:p w:rsidR="008057DE" w:rsidRDefault="008057DE" w:rsidP="008057DE">
      <w:pPr>
        <w:tabs>
          <w:tab w:val="left" w:pos="4157"/>
        </w:tabs>
        <w:rPr>
          <w:sz w:val="32"/>
          <w:szCs w:val="32"/>
        </w:rPr>
      </w:pPr>
    </w:p>
    <w:p w:rsidR="008057DE" w:rsidRDefault="008057DE" w:rsidP="008057DE">
      <w:pPr>
        <w:tabs>
          <w:tab w:val="left" w:pos="4157"/>
        </w:tabs>
        <w:rPr>
          <w:sz w:val="32"/>
          <w:szCs w:val="32"/>
        </w:rPr>
      </w:pPr>
    </w:p>
    <w:p w:rsidR="001F4356" w:rsidRDefault="001F4356" w:rsidP="008057DE">
      <w:pPr>
        <w:tabs>
          <w:tab w:val="left" w:pos="4157"/>
        </w:tabs>
        <w:rPr>
          <w:sz w:val="32"/>
          <w:szCs w:val="32"/>
        </w:rPr>
      </w:pPr>
      <w:r>
        <w:rPr>
          <w:noProof/>
        </w:rPr>
        <w:drawing>
          <wp:anchor distT="0" distB="0" distL="114300" distR="114300" simplePos="0" relativeHeight="251663360" behindDoc="1" locked="0" layoutInCell="1" allowOverlap="1">
            <wp:simplePos x="0" y="0"/>
            <wp:positionH relativeFrom="margin">
              <wp:align>right</wp:align>
            </wp:positionH>
            <wp:positionV relativeFrom="paragraph">
              <wp:posOffset>5539740</wp:posOffset>
            </wp:positionV>
            <wp:extent cx="6288405" cy="3890010"/>
            <wp:effectExtent l="0" t="0" r="0" b="0"/>
            <wp:wrapTight wrapText="bothSides">
              <wp:wrapPolygon edited="0">
                <wp:start x="0" y="0"/>
                <wp:lineTo x="0" y="21473"/>
                <wp:lineTo x="21528" y="21473"/>
                <wp:lineTo x="2152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88405" cy="3890010"/>
                    </a:xfrm>
                    <a:prstGeom prst="rect">
                      <a:avLst/>
                    </a:prstGeom>
                  </pic:spPr>
                </pic:pic>
              </a:graphicData>
            </a:graphic>
            <wp14:sizeRelH relativeFrom="margin">
              <wp14:pctWidth>0</wp14:pctWidth>
            </wp14:sizeRelH>
            <wp14:sizeRelV relativeFrom="margin">
              <wp14:pctHeight>0</wp14:pctHeight>
            </wp14:sizeRelV>
          </wp:anchor>
        </w:drawing>
      </w:r>
      <w:r w:rsidR="008057DE">
        <w:rPr>
          <w:noProof/>
        </w:rPr>
        <w:drawing>
          <wp:anchor distT="0" distB="0" distL="114300" distR="114300" simplePos="0" relativeHeight="251662336" behindDoc="1" locked="0" layoutInCell="1" allowOverlap="1">
            <wp:simplePos x="0" y="0"/>
            <wp:positionH relativeFrom="margin">
              <wp:posOffset>2896235</wp:posOffset>
            </wp:positionH>
            <wp:positionV relativeFrom="paragraph">
              <wp:posOffset>3092450</wp:posOffset>
            </wp:positionV>
            <wp:extent cx="3070860" cy="2553335"/>
            <wp:effectExtent l="0" t="0" r="0" b="0"/>
            <wp:wrapTight wrapText="bothSides">
              <wp:wrapPolygon edited="0">
                <wp:start x="0" y="0"/>
                <wp:lineTo x="0" y="21433"/>
                <wp:lineTo x="21439" y="21433"/>
                <wp:lineTo x="2143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0860" cy="2553335"/>
                    </a:xfrm>
                    <a:prstGeom prst="rect">
                      <a:avLst/>
                    </a:prstGeom>
                  </pic:spPr>
                </pic:pic>
              </a:graphicData>
            </a:graphic>
            <wp14:sizeRelH relativeFrom="margin">
              <wp14:pctWidth>0</wp14:pctWidth>
            </wp14:sizeRelH>
            <wp14:sizeRelV relativeFrom="margin">
              <wp14:pctHeight>0</wp14:pctHeight>
            </wp14:sizeRelV>
          </wp:anchor>
        </w:drawing>
      </w:r>
      <w:r w:rsidR="008057DE">
        <w:rPr>
          <w:noProof/>
        </w:rPr>
        <w:drawing>
          <wp:anchor distT="0" distB="0" distL="114300" distR="114300" simplePos="0" relativeHeight="251661312" behindDoc="1" locked="0" layoutInCell="1" allowOverlap="1">
            <wp:simplePos x="0" y="0"/>
            <wp:positionH relativeFrom="margin">
              <wp:posOffset>-398780</wp:posOffset>
            </wp:positionH>
            <wp:positionV relativeFrom="paragraph">
              <wp:posOffset>3118485</wp:posOffset>
            </wp:positionV>
            <wp:extent cx="3191510" cy="2544445"/>
            <wp:effectExtent l="0" t="0" r="8890" b="8255"/>
            <wp:wrapTight wrapText="bothSides">
              <wp:wrapPolygon edited="0">
                <wp:start x="0" y="0"/>
                <wp:lineTo x="0" y="21508"/>
                <wp:lineTo x="21531" y="21508"/>
                <wp:lineTo x="2153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91510" cy="2544445"/>
                    </a:xfrm>
                    <a:prstGeom prst="rect">
                      <a:avLst/>
                    </a:prstGeom>
                  </pic:spPr>
                </pic:pic>
              </a:graphicData>
            </a:graphic>
            <wp14:sizeRelH relativeFrom="margin">
              <wp14:pctWidth>0</wp14:pctWidth>
            </wp14:sizeRelH>
            <wp14:sizeRelV relativeFrom="margin">
              <wp14:pctHeight>0</wp14:pctHeight>
            </wp14:sizeRelV>
          </wp:anchor>
        </w:drawing>
      </w:r>
      <w:r w:rsidR="008057DE">
        <w:rPr>
          <w:noProof/>
        </w:rPr>
        <w:drawing>
          <wp:anchor distT="0" distB="0" distL="114300" distR="114300" simplePos="0" relativeHeight="251659264" behindDoc="1" locked="0" layoutInCell="1" allowOverlap="1">
            <wp:simplePos x="0" y="0"/>
            <wp:positionH relativeFrom="margin">
              <wp:posOffset>2861945</wp:posOffset>
            </wp:positionH>
            <wp:positionV relativeFrom="paragraph">
              <wp:posOffset>0</wp:posOffset>
            </wp:positionV>
            <wp:extent cx="3165475" cy="2794635"/>
            <wp:effectExtent l="0" t="0" r="0" b="5715"/>
            <wp:wrapTight wrapText="bothSides">
              <wp:wrapPolygon edited="0">
                <wp:start x="0" y="0"/>
                <wp:lineTo x="0" y="21497"/>
                <wp:lineTo x="21448" y="21497"/>
                <wp:lineTo x="2144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5475" cy="2794635"/>
                    </a:xfrm>
                    <a:prstGeom prst="rect">
                      <a:avLst/>
                    </a:prstGeom>
                  </pic:spPr>
                </pic:pic>
              </a:graphicData>
            </a:graphic>
            <wp14:sizeRelH relativeFrom="margin">
              <wp14:pctWidth>0</wp14:pctWidth>
            </wp14:sizeRelH>
            <wp14:sizeRelV relativeFrom="margin">
              <wp14:pctHeight>0</wp14:pctHeight>
            </wp14:sizeRelV>
          </wp:anchor>
        </w:drawing>
      </w:r>
      <w:r w:rsidR="008057DE">
        <w:rPr>
          <w:noProof/>
        </w:rPr>
        <w:drawing>
          <wp:anchor distT="0" distB="0" distL="114300" distR="114300" simplePos="0" relativeHeight="251660288" behindDoc="1" locked="0" layoutInCell="1" allowOverlap="1">
            <wp:simplePos x="0" y="0"/>
            <wp:positionH relativeFrom="column">
              <wp:posOffset>-346961</wp:posOffset>
            </wp:positionH>
            <wp:positionV relativeFrom="paragraph">
              <wp:posOffset>0</wp:posOffset>
            </wp:positionV>
            <wp:extent cx="3053715" cy="2837815"/>
            <wp:effectExtent l="0" t="0" r="0" b="635"/>
            <wp:wrapTight wrapText="bothSides">
              <wp:wrapPolygon edited="0">
                <wp:start x="0" y="0"/>
                <wp:lineTo x="0" y="21460"/>
                <wp:lineTo x="21425" y="21460"/>
                <wp:lineTo x="2142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53715" cy="2837815"/>
                    </a:xfrm>
                    <a:prstGeom prst="rect">
                      <a:avLst/>
                    </a:prstGeom>
                  </pic:spPr>
                </pic:pic>
              </a:graphicData>
            </a:graphic>
          </wp:anchor>
        </w:drawing>
      </w: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Default="001F4356" w:rsidP="001F4356">
      <w:pPr>
        <w:jc w:val="center"/>
        <w:rPr>
          <w:sz w:val="32"/>
          <w:szCs w:val="32"/>
        </w:rPr>
      </w:pPr>
    </w:p>
    <w:p w:rsidR="001F4356" w:rsidRDefault="001F4356" w:rsidP="001F4356">
      <w:pPr>
        <w:jc w:val="center"/>
        <w:rPr>
          <w:sz w:val="32"/>
          <w:szCs w:val="32"/>
        </w:rPr>
      </w:pPr>
    </w:p>
    <w:p w:rsidR="001F4356" w:rsidRDefault="001F4356" w:rsidP="001F4356">
      <w:pPr>
        <w:jc w:val="center"/>
        <w:rPr>
          <w:sz w:val="32"/>
          <w:szCs w:val="32"/>
        </w:rPr>
      </w:pPr>
    </w:p>
    <w:p w:rsidR="001F4356" w:rsidRPr="001F4356" w:rsidRDefault="001F4356" w:rsidP="001F4356">
      <w:pPr>
        <w:jc w:val="cente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1F4356" w:rsidRPr="001F4356" w:rsidRDefault="001F4356" w:rsidP="001F4356">
      <w:pPr>
        <w:rPr>
          <w:sz w:val="32"/>
          <w:szCs w:val="32"/>
        </w:rPr>
      </w:pPr>
    </w:p>
    <w:p w:rsidR="008057DE" w:rsidRPr="001F4356" w:rsidRDefault="008057DE" w:rsidP="001F4356">
      <w:pPr>
        <w:rPr>
          <w:sz w:val="32"/>
          <w:szCs w:val="32"/>
        </w:rPr>
      </w:pPr>
    </w:p>
    <w:sectPr w:rsidR="008057DE" w:rsidRPr="001F4356" w:rsidSect="005821EE">
      <w:pgSz w:w="11907" w:h="16840" w:code="9"/>
      <w:pgMar w:top="1134" w:right="851" w:bottom="851" w:left="1701" w:header="720" w:footer="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1CE0"/>
    <w:rsid w:val="00060210"/>
    <w:rsid w:val="00091824"/>
    <w:rsid w:val="000B3604"/>
    <w:rsid w:val="001C5BC5"/>
    <w:rsid w:val="001F4356"/>
    <w:rsid w:val="00310FC2"/>
    <w:rsid w:val="004E1CE0"/>
    <w:rsid w:val="00554CEB"/>
    <w:rsid w:val="005821EE"/>
    <w:rsid w:val="005B10C5"/>
    <w:rsid w:val="006602CE"/>
    <w:rsid w:val="007B6D70"/>
    <w:rsid w:val="007E12DE"/>
    <w:rsid w:val="008057DE"/>
    <w:rsid w:val="009107DB"/>
    <w:rsid w:val="00980CF0"/>
    <w:rsid w:val="00990D3D"/>
    <w:rsid w:val="00997D68"/>
    <w:rsid w:val="009C4437"/>
    <w:rsid w:val="00A24046"/>
    <w:rsid w:val="00A654B4"/>
    <w:rsid w:val="00AD3CC8"/>
    <w:rsid w:val="00B5270D"/>
    <w:rsid w:val="00C2629A"/>
    <w:rsid w:val="00D73A74"/>
    <w:rsid w:val="00E37CDD"/>
    <w:rsid w:val="00F012D3"/>
    <w:rsid w:val="00FB1AE6"/>
    <w:rsid w:val="00FD4F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F3BC35-FC13-4AC6-B5D4-72372DEBE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654B4"/>
    <w:rPr>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A654B4"/>
    <w:pPr>
      <w:tabs>
        <w:tab w:val="center" w:pos="4680"/>
        <w:tab w:val="right" w:pos="9360"/>
      </w:tabs>
    </w:pPr>
    <w:rPr>
      <w:sz w:val="20"/>
      <w:szCs w:val="20"/>
    </w:rPr>
  </w:style>
  <w:style w:type="character" w:customStyle="1" w:styleId="FooterChar">
    <w:name w:val="Footer Char"/>
    <w:link w:val="Footer"/>
    <w:uiPriority w:val="99"/>
    <w:rsid w:val="00A654B4"/>
  </w:style>
  <w:style w:type="paragraph" w:styleId="ListParagraph">
    <w:name w:val="List Paragraph"/>
    <w:basedOn w:val="Normal"/>
    <w:uiPriority w:val="34"/>
    <w:qFormat/>
    <w:rsid w:val="00A654B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7</Pages>
  <Words>468</Words>
  <Characters>2670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Administrator</cp:lastModifiedBy>
  <cp:revision>5</cp:revision>
  <dcterms:created xsi:type="dcterms:W3CDTF">2023-02-26T01:31:00Z</dcterms:created>
  <dcterms:modified xsi:type="dcterms:W3CDTF">2023-03-07T01:32:00Z</dcterms:modified>
</cp:coreProperties>
</file>